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C5CBBB" w14:textId="77777777" w:rsidR="009B6862" w:rsidRDefault="0034032F">
      <w:pPr>
        <w:spacing w:line="600" w:lineRule="exact"/>
        <w:jc w:val="left"/>
        <w:rPr>
          <w:rFonts w:ascii="方正黑体_GBK" w:eastAsia="方正黑体_GBK" w:hAnsi="方正黑体_GBK" w:cs="方正黑体_GBK"/>
          <w:color w:val="000000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color w:val="000000"/>
          <w:sz w:val="32"/>
          <w:szCs w:val="32"/>
        </w:rPr>
        <w:t>附件</w:t>
      </w:r>
      <w:r>
        <w:rPr>
          <w:rFonts w:eastAsia="方正黑体_GBK"/>
          <w:color w:val="000000"/>
          <w:sz w:val="32"/>
          <w:szCs w:val="32"/>
        </w:rPr>
        <w:t>2</w:t>
      </w:r>
    </w:p>
    <w:p w14:paraId="4125C4FD" w14:textId="77777777" w:rsidR="009B6862" w:rsidRDefault="009B6862">
      <w:pPr>
        <w:spacing w:line="600" w:lineRule="exact"/>
        <w:jc w:val="center"/>
        <w:rPr>
          <w:rFonts w:ascii="方正小标宋简体" w:eastAsia="方正小标宋简体" w:hAnsi="方正小标宋_GBK"/>
          <w:color w:val="000000"/>
          <w:sz w:val="44"/>
          <w:szCs w:val="44"/>
        </w:rPr>
      </w:pPr>
    </w:p>
    <w:p w14:paraId="6102ED42" w14:textId="77777777" w:rsidR="009B6862" w:rsidRDefault="0034032F">
      <w:pPr>
        <w:spacing w:line="600" w:lineRule="exact"/>
        <w:jc w:val="center"/>
        <w:rPr>
          <w:rFonts w:ascii="方正小标宋简体" w:eastAsia="方正小标宋简体" w:hAnsi="方正小标宋_GBK"/>
          <w:color w:val="000000"/>
          <w:sz w:val="44"/>
          <w:szCs w:val="44"/>
        </w:rPr>
      </w:pPr>
      <w:r>
        <w:rPr>
          <w:rFonts w:ascii="方正小标宋简体" w:eastAsia="方正小标宋简体" w:hAnsi="方正小标宋_GBK" w:hint="eastAsia"/>
          <w:color w:val="000000"/>
          <w:sz w:val="44"/>
          <w:szCs w:val="44"/>
        </w:rPr>
        <w:t>成都市双流区教育局</w:t>
      </w:r>
    </w:p>
    <w:p w14:paraId="4854E487" w14:textId="77F1180B" w:rsidR="009B6862" w:rsidRDefault="0034032F">
      <w:pPr>
        <w:spacing w:line="600" w:lineRule="exact"/>
        <w:jc w:val="center"/>
        <w:rPr>
          <w:rFonts w:ascii="方正小标宋简体" w:eastAsia="方正小标宋简体" w:hAnsi="方正小标宋_GBK"/>
          <w:color w:val="000000"/>
          <w:spacing w:val="-20"/>
          <w:sz w:val="44"/>
          <w:szCs w:val="44"/>
        </w:rPr>
      </w:pPr>
      <w:r>
        <w:rPr>
          <w:rFonts w:ascii="方正小标宋简体" w:eastAsia="方正小标宋简体" w:hAnsi="方正小标宋_GBK"/>
          <w:color w:val="000000"/>
          <w:spacing w:val="-20"/>
          <w:sz w:val="44"/>
          <w:szCs w:val="44"/>
        </w:rPr>
        <w:t>20</w:t>
      </w:r>
      <w:r w:rsidR="003932B1">
        <w:rPr>
          <w:rFonts w:ascii="方正小标宋简体" w:eastAsia="方正小标宋简体" w:hAnsi="方正小标宋_GBK" w:hint="eastAsia"/>
          <w:color w:val="000000"/>
          <w:spacing w:val="-20"/>
          <w:sz w:val="44"/>
          <w:szCs w:val="44"/>
        </w:rPr>
        <w:t>20</w:t>
      </w:r>
      <w:r>
        <w:rPr>
          <w:rFonts w:ascii="方正小标宋简体" w:eastAsia="方正小标宋简体" w:hAnsi="方正小标宋_GBK" w:hint="eastAsia"/>
          <w:color w:val="000000"/>
          <w:spacing w:val="-20"/>
          <w:sz w:val="44"/>
          <w:szCs w:val="44"/>
        </w:rPr>
        <w:t>年度</w:t>
      </w:r>
      <w:r w:rsidR="003932B1">
        <w:rPr>
          <w:rFonts w:ascii="方正小标宋简体" w:eastAsia="方正小标宋简体" w:hAnsi="方正小标宋_GBK" w:hint="eastAsia"/>
          <w:color w:val="000000"/>
          <w:spacing w:val="-20"/>
          <w:sz w:val="44"/>
          <w:szCs w:val="44"/>
        </w:rPr>
        <w:t>双流</w:t>
      </w:r>
      <w:r>
        <w:rPr>
          <w:rFonts w:ascii="方正小标宋简体" w:eastAsia="方正小标宋简体" w:hAnsi="方正小标宋_GBK" w:hint="eastAsia"/>
          <w:color w:val="000000"/>
          <w:spacing w:val="-20"/>
          <w:sz w:val="44"/>
          <w:szCs w:val="44"/>
        </w:rPr>
        <w:t>区学生评优工作领导小组名单</w:t>
      </w:r>
    </w:p>
    <w:p w14:paraId="7BCFE9ED" w14:textId="77777777" w:rsidR="009B6862" w:rsidRDefault="009B6862">
      <w:pPr>
        <w:spacing w:line="600" w:lineRule="exact"/>
        <w:ind w:firstLineChars="200" w:firstLine="640"/>
        <w:jc w:val="center"/>
        <w:rPr>
          <w:rFonts w:ascii="方正小标宋简体" w:eastAsia="方正小标宋简体" w:hAnsi="方正小标宋_GBK"/>
          <w:color w:val="000000"/>
          <w:sz w:val="32"/>
          <w:szCs w:val="32"/>
        </w:rPr>
      </w:pPr>
    </w:p>
    <w:p w14:paraId="724E35F6" w14:textId="77777777" w:rsidR="009B6862" w:rsidRDefault="0034032F">
      <w:pPr>
        <w:spacing w:line="600" w:lineRule="exact"/>
        <w:ind w:firstLineChars="225" w:firstLine="72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组</w:t>
      </w:r>
      <w:r>
        <w:rPr>
          <w:rFonts w:ascii="仿宋_GB2312" w:eastAsia="仿宋_GB2312" w:hAnsi="仿宋"/>
          <w:color w:val="000000"/>
          <w:sz w:val="32"/>
          <w:szCs w:val="32"/>
        </w:rPr>
        <w:t xml:space="preserve">  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长：</w:t>
      </w:r>
      <w:proofErr w:type="gramStart"/>
      <w:r>
        <w:rPr>
          <w:rFonts w:ascii="仿宋_GB2312" w:eastAsia="仿宋_GB2312" w:hAnsi="仿宋" w:hint="eastAsia"/>
          <w:color w:val="000000"/>
          <w:sz w:val="32"/>
          <w:szCs w:val="32"/>
        </w:rPr>
        <w:t>李光纯</w:t>
      </w:r>
      <w:proofErr w:type="gramEnd"/>
      <w:r>
        <w:rPr>
          <w:rFonts w:ascii="仿宋_GB2312" w:eastAsia="仿宋_GB2312" w:hAnsi="仿宋"/>
          <w:color w:val="000000"/>
          <w:sz w:val="32"/>
          <w:szCs w:val="32"/>
        </w:rPr>
        <w:t xml:space="preserve">     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局党组书记、局长</w:t>
      </w:r>
    </w:p>
    <w:p w14:paraId="3D790ACA" w14:textId="632382D7" w:rsidR="009B6862" w:rsidRDefault="0034032F">
      <w:pPr>
        <w:spacing w:line="600" w:lineRule="exact"/>
        <w:ind w:firstLineChars="225" w:firstLine="72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副组长：</w:t>
      </w:r>
      <w:r w:rsidR="003932B1">
        <w:rPr>
          <w:rFonts w:ascii="仿宋_GB2312" w:eastAsia="仿宋_GB2312" w:hAnsi="仿宋" w:hint="eastAsia"/>
          <w:color w:val="000000"/>
          <w:sz w:val="32"/>
          <w:szCs w:val="32"/>
        </w:rPr>
        <w:t>刘洪侠</w:t>
      </w:r>
      <w:r>
        <w:rPr>
          <w:rFonts w:ascii="仿宋_GB2312" w:eastAsia="仿宋_GB2312" w:hAnsi="仿宋"/>
          <w:color w:val="000000"/>
          <w:sz w:val="32"/>
          <w:szCs w:val="32"/>
        </w:rPr>
        <w:t xml:space="preserve">     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局党组成员、副局长</w:t>
      </w:r>
    </w:p>
    <w:p w14:paraId="679FBAED" w14:textId="62CEA66E" w:rsidR="009B6862" w:rsidRDefault="003932B1">
      <w:pPr>
        <w:spacing w:line="600" w:lineRule="exact"/>
        <w:ind w:firstLineChars="625" w:firstLine="200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李文红</w:t>
      </w:r>
      <w:r w:rsidR="0034032F">
        <w:rPr>
          <w:rFonts w:ascii="仿宋_GB2312" w:eastAsia="仿宋_GB2312" w:hAnsi="仿宋" w:hint="eastAsia"/>
          <w:color w:val="000000"/>
          <w:sz w:val="32"/>
          <w:szCs w:val="32"/>
        </w:rPr>
        <w:t xml:space="preserve">     局</w:t>
      </w:r>
      <w:r w:rsidR="00DB6F7B">
        <w:rPr>
          <w:rFonts w:ascii="仿宋_GB2312" w:eastAsia="仿宋_GB2312" w:hAnsi="仿宋" w:hint="eastAsia"/>
          <w:color w:val="000000"/>
          <w:sz w:val="32"/>
          <w:szCs w:val="32"/>
        </w:rPr>
        <w:t>党组成员、驻区教育局</w:t>
      </w:r>
      <w:r w:rsidR="0034032F">
        <w:rPr>
          <w:rFonts w:ascii="仿宋_GB2312" w:eastAsia="仿宋_GB2312" w:hAnsi="仿宋" w:hint="eastAsia"/>
          <w:color w:val="000000"/>
          <w:sz w:val="32"/>
          <w:szCs w:val="32"/>
        </w:rPr>
        <w:t>纪检</w:t>
      </w:r>
      <w:r w:rsidR="00DB6F7B">
        <w:rPr>
          <w:rFonts w:ascii="仿宋_GB2312" w:eastAsia="仿宋_GB2312" w:hAnsi="仿宋" w:hint="eastAsia"/>
          <w:color w:val="000000"/>
          <w:sz w:val="32"/>
          <w:szCs w:val="32"/>
        </w:rPr>
        <w:t>监察</w:t>
      </w:r>
      <w:r w:rsidR="0034032F">
        <w:rPr>
          <w:rFonts w:ascii="仿宋_GB2312" w:eastAsia="仿宋_GB2312" w:hAnsi="仿宋" w:hint="eastAsia"/>
          <w:color w:val="000000"/>
          <w:sz w:val="32"/>
          <w:szCs w:val="32"/>
        </w:rPr>
        <w:t>组组长</w:t>
      </w:r>
    </w:p>
    <w:p w14:paraId="75D3043D" w14:textId="45A6EFFC" w:rsidR="009B6862" w:rsidRDefault="0034032F">
      <w:pPr>
        <w:spacing w:line="600" w:lineRule="exact"/>
        <w:ind w:firstLineChars="225" w:firstLine="72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成</w:t>
      </w:r>
      <w:r>
        <w:rPr>
          <w:rFonts w:ascii="仿宋_GB2312" w:eastAsia="仿宋_GB2312" w:hAnsi="仿宋"/>
          <w:color w:val="000000"/>
          <w:sz w:val="32"/>
          <w:szCs w:val="32"/>
        </w:rPr>
        <w:t xml:space="preserve">  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员：</w:t>
      </w:r>
      <w:r w:rsidR="003932B1">
        <w:rPr>
          <w:rFonts w:ascii="仿宋_GB2312" w:eastAsia="仿宋_GB2312" w:hAnsi="仿宋" w:hint="eastAsia"/>
          <w:color w:val="000000"/>
          <w:sz w:val="32"/>
          <w:szCs w:val="32"/>
        </w:rPr>
        <w:t>李晓明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 xml:space="preserve">     办公室主任 </w:t>
      </w:r>
    </w:p>
    <w:p w14:paraId="01E2C73E" w14:textId="6B9996CF" w:rsidR="00BC44F9" w:rsidRDefault="00BC44F9" w:rsidP="00BC44F9">
      <w:pPr>
        <w:spacing w:line="600" w:lineRule="exact"/>
        <w:ind w:firstLineChars="620" w:firstLine="1984"/>
        <w:rPr>
          <w:rFonts w:ascii="仿宋_GB2312" w:eastAsia="仿宋_GB2312" w:hAnsi="仿宋" w:hint="eastAsia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 xml:space="preserve">廖冬梅 </w:t>
      </w:r>
      <w:r>
        <w:rPr>
          <w:rFonts w:ascii="仿宋_GB2312" w:eastAsia="仿宋_GB2312" w:hAnsi="仿宋"/>
          <w:color w:val="000000"/>
          <w:sz w:val="32"/>
          <w:szCs w:val="32"/>
        </w:rPr>
        <w:t xml:space="preserve">    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普教科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科长</w:t>
      </w:r>
    </w:p>
    <w:p w14:paraId="49AA97C8" w14:textId="7E3B8379" w:rsidR="009B6862" w:rsidRDefault="0034032F">
      <w:pPr>
        <w:spacing w:line="600" w:lineRule="exact"/>
        <w:ind w:firstLineChars="620" w:firstLine="1984"/>
        <w:rPr>
          <w:rFonts w:ascii="仿宋_GB2312" w:eastAsia="仿宋_GB2312" w:hAnsi="仿宋"/>
          <w:color w:val="000000"/>
          <w:sz w:val="32"/>
          <w:szCs w:val="32"/>
        </w:rPr>
      </w:pPr>
      <w:proofErr w:type="gramStart"/>
      <w:r>
        <w:rPr>
          <w:rFonts w:ascii="仿宋_GB2312" w:eastAsia="仿宋_GB2312" w:hAnsi="仿宋" w:hint="eastAsia"/>
          <w:color w:val="000000"/>
          <w:sz w:val="32"/>
          <w:szCs w:val="32"/>
        </w:rPr>
        <w:t>李成聪</w:t>
      </w:r>
      <w:proofErr w:type="gramEnd"/>
      <w:r>
        <w:rPr>
          <w:rFonts w:ascii="仿宋_GB2312" w:eastAsia="仿宋_GB2312" w:hAnsi="仿宋" w:hint="eastAsia"/>
          <w:color w:val="000000"/>
          <w:sz w:val="32"/>
          <w:szCs w:val="32"/>
        </w:rPr>
        <w:t xml:space="preserve">     财务科科长</w:t>
      </w:r>
    </w:p>
    <w:p w14:paraId="4C2FB7F6" w14:textId="2CA8B48B" w:rsidR="00BC44F9" w:rsidRDefault="00BC44F9">
      <w:pPr>
        <w:spacing w:line="600" w:lineRule="exact"/>
        <w:ind w:firstLineChars="620" w:firstLine="1984"/>
        <w:rPr>
          <w:rFonts w:ascii="仿宋_GB2312" w:eastAsia="仿宋_GB2312" w:hAnsi="仿宋" w:hint="eastAsia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 xml:space="preserve">方 </w:t>
      </w:r>
      <w:r>
        <w:rPr>
          <w:rFonts w:ascii="仿宋_GB2312" w:eastAsia="仿宋_GB2312" w:hAnsi="仿宋"/>
          <w:color w:val="000000"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 xml:space="preserve">宏 </w:t>
      </w:r>
      <w:r>
        <w:rPr>
          <w:rFonts w:ascii="仿宋_GB2312" w:eastAsia="仿宋_GB2312" w:hAnsi="仿宋"/>
          <w:color w:val="000000"/>
          <w:sz w:val="32"/>
          <w:szCs w:val="32"/>
        </w:rPr>
        <w:t xml:space="preserve">    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职成科科长</w:t>
      </w:r>
    </w:p>
    <w:p w14:paraId="308DA70D" w14:textId="1E361C84" w:rsidR="009B6862" w:rsidRDefault="0034032F">
      <w:pPr>
        <w:spacing w:line="600" w:lineRule="exact"/>
        <w:ind w:firstLineChars="620" w:firstLine="1984"/>
        <w:rPr>
          <w:rFonts w:ascii="仿宋_GB2312" w:eastAsia="仿宋_GB2312" w:hAnsi="仿宋"/>
          <w:color w:val="000000"/>
          <w:sz w:val="32"/>
          <w:szCs w:val="32"/>
        </w:rPr>
      </w:pPr>
      <w:proofErr w:type="gramStart"/>
      <w:r>
        <w:rPr>
          <w:rFonts w:ascii="仿宋_GB2312" w:eastAsia="仿宋_GB2312" w:hAnsi="仿宋" w:hint="eastAsia"/>
          <w:color w:val="000000"/>
          <w:sz w:val="32"/>
          <w:szCs w:val="32"/>
        </w:rPr>
        <w:t>汤锡波</w:t>
      </w:r>
      <w:proofErr w:type="gramEnd"/>
      <w:r>
        <w:rPr>
          <w:rFonts w:ascii="仿宋_GB2312" w:eastAsia="仿宋_GB2312" w:hAnsi="仿宋"/>
          <w:color w:val="000000"/>
          <w:sz w:val="32"/>
          <w:szCs w:val="32"/>
        </w:rPr>
        <w:t xml:space="preserve">     </w:t>
      </w:r>
      <w:r w:rsidR="003932B1">
        <w:rPr>
          <w:rFonts w:ascii="仿宋_GB2312" w:eastAsia="仿宋_GB2312" w:hAnsi="仿宋" w:hint="eastAsia"/>
          <w:color w:val="000000"/>
          <w:sz w:val="32"/>
          <w:szCs w:val="32"/>
        </w:rPr>
        <w:t>德育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艺体科科长</w:t>
      </w:r>
    </w:p>
    <w:sectPr w:rsidR="009B68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87DED5" w14:textId="77777777" w:rsidR="00C14F6F" w:rsidRDefault="00C14F6F" w:rsidP="003932B1">
      <w:r>
        <w:separator/>
      </w:r>
    </w:p>
  </w:endnote>
  <w:endnote w:type="continuationSeparator" w:id="0">
    <w:p w14:paraId="06913958" w14:textId="77777777" w:rsidR="00C14F6F" w:rsidRDefault="00C14F6F" w:rsidP="00393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黑体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方正楷体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方正小标宋_GBK"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296E48" w14:textId="77777777" w:rsidR="00C14F6F" w:rsidRDefault="00C14F6F" w:rsidP="003932B1">
      <w:r>
        <w:separator/>
      </w:r>
    </w:p>
  </w:footnote>
  <w:footnote w:type="continuationSeparator" w:id="0">
    <w:p w14:paraId="24B0803B" w14:textId="77777777" w:rsidR="00C14F6F" w:rsidRDefault="00C14F6F" w:rsidP="003932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BE64F07"/>
    <w:rsid w:val="0034032F"/>
    <w:rsid w:val="003932B1"/>
    <w:rsid w:val="009B6862"/>
    <w:rsid w:val="00BC44F9"/>
    <w:rsid w:val="00C14F6F"/>
    <w:rsid w:val="00DB6F7B"/>
    <w:rsid w:val="118D1DA1"/>
    <w:rsid w:val="11C33759"/>
    <w:rsid w:val="128F2462"/>
    <w:rsid w:val="13E46E1F"/>
    <w:rsid w:val="29844773"/>
    <w:rsid w:val="313E550E"/>
    <w:rsid w:val="3A89754B"/>
    <w:rsid w:val="3BE64F07"/>
    <w:rsid w:val="3F2868BF"/>
    <w:rsid w:val="4798413D"/>
    <w:rsid w:val="4965076A"/>
    <w:rsid w:val="4BF62626"/>
    <w:rsid w:val="5C74117B"/>
    <w:rsid w:val="5F8D79BB"/>
    <w:rsid w:val="61B53125"/>
    <w:rsid w:val="67E94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F026ED"/>
  <w15:docId w15:val="{64A850AB-678C-48E6-83F8-CFC5A180E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line="680" w:lineRule="exact"/>
      <w:jc w:val="center"/>
      <w:outlineLvl w:val="0"/>
    </w:pPr>
    <w:rPr>
      <w:rFonts w:eastAsia="方正小标宋简体"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line="590" w:lineRule="exact"/>
      <w:ind w:firstLineChars="200" w:firstLine="880"/>
      <w:outlineLvl w:val="1"/>
    </w:pPr>
    <w:rPr>
      <w:rFonts w:eastAsia="方正黑体_GBK"/>
      <w:szCs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line="590" w:lineRule="exact"/>
      <w:ind w:firstLineChars="200" w:firstLine="880"/>
      <w:outlineLvl w:val="2"/>
    </w:pPr>
    <w:rPr>
      <w:rFonts w:eastAsia="方正楷体_GBK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932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932B1"/>
    <w:rPr>
      <w:rFonts w:ascii="Times New Roman" w:hAnsi="Times New Roman"/>
      <w:kern w:val="2"/>
      <w:sz w:val="18"/>
      <w:szCs w:val="18"/>
    </w:rPr>
  </w:style>
  <w:style w:type="paragraph" w:styleId="a5">
    <w:name w:val="footer"/>
    <w:basedOn w:val="a"/>
    <w:link w:val="a6"/>
    <w:rsid w:val="003932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932B1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蕾奥娜拉</dc:creator>
  <cp:lastModifiedBy>huang shan</cp:lastModifiedBy>
  <cp:revision>4</cp:revision>
  <dcterms:created xsi:type="dcterms:W3CDTF">2020-06-15T15:52:00Z</dcterms:created>
  <dcterms:modified xsi:type="dcterms:W3CDTF">2020-06-16T02:49:00Z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2052-11.1.0.8183</vt:lpwstr>
  </property>
</Properties>
</file>